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3101BBC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0576E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124D85E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2732432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2F00ACE" w:rsidR="00B3630F" w:rsidRDefault="003258E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10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6035C73C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1AB7A3AE" w:rsidR="003169BC" w:rsidRPr="00C057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sz w:val="22"/>
          <w:szCs w:val="22"/>
        </w:rPr>
        <w:t xml:space="preserve"> </w:t>
      </w:r>
      <w:r w:rsidR="001E4804">
        <w:rPr>
          <w:rFonts w:ascii="Arial" w:hAnsi="Arial" w:cs="Arial"/>
          <w:sz w:val="22"/>
          <w:szCs w:val="22"/>
        </w:rPr>
        <w:t>Continuação dos estudos desse site:</w:t>
      </w:r>
      <w:r w:rsidR="005B0A04">
        <w:rPr>
          <w:rFonts w:ascii="Arial" w:hAnsi="Arial" w:cs="Arial"/>
          <w:sz w:val="22"/>
          <w:szCs w:val="22"/>
        </w:rPr>
        <w:t xml:space="preserve"> </w:t>
      </w:r>
      <w:r w:rsidR="001E4804">
        <w:rPr>
          <w:rFonts w:ascii="Arial" w:hAnsi="Arial" w:cs="Arial"/>
          <w:sz w:val="22"/>
          <w:szCs w:val="22"/>
        </w:rPr>
        <w:t xml:space="preserve">Tema, como incentivar o aluno a praticar exercícios e esportes. </w:t>
      </w:r>
      <w:r w:rsidR="005B0A04">
        <w:rPr>
          <w:rFonts w:ascii="Arial" w:hAnsi="Arial" w:cs="Arial"/>
          <w:sz w:val="22"/>
          <w:szCs w:val="22"/>
        </w:rPr>
        <w:t>https:\\blog.portabilis.com.br\atividades-fisicas-na-escola\</w:t>
      </w:r>
    </w:p>
    <w:p w14:paraId="4752D007" w14:textId="4766DC6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2C0D37F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FF1985">
        <w:rPr>
          <w:rFonts w:ascii="Arial" w:hAnsi="Arial" w:cs="Arial"/>
          <w:sz w:val="22"/>
          <w:szCs w:val="22"/>
        </w:rPr>
        <w:t xml:space="preserve"> O objetivo maior de melhorar a qualidade de vida do aluno por meio das práticas físicas, diferentes atividades recreativas e lúdicas devem ser desenvolvidas na escola.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5884ECDA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EBF7CCF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FF1985">
        <w:rPr>
          <w:rFonts w:ascii="Arial" w:hAnsi="Arial" w:cs="Arial"/>
          <w:sz w:val="22"/>
          <w:szCs w:val="22"/>
        </w:rPr>
        <w:t xml:space="preserve"> Incentivar atividades com vista á inclusão, sem foco na competitividade, é eficaz para que todos se sentirem igualmente capazes e participativos.</w:t>
      </w:r>
    </w:p>
    <w:p w14:paraId="6F8953F4" w14:textId="6328A46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80B791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7939DAE6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1E4804">
        <w:rPr>
          <w:rFonts w:ascii="Arial" w:hAnsi="Arial" w:cs="Arial"/>
          <w:sz w:val="22"/>
          <w:szCs w:val="22"/>
        </w:rPr>
        <w:t xml:space="preserve"> </w:t>
      </w:r>
      <w:r w:rsidR="00FF1985">
        <w:rPr>
          <w:rFonts w:ascii="Arial" w:hAnsi="Arial" w:cs="Arial"/>
          <w:sz w:val="22"/>
          <w:szCs w:val="22"/>
        </w:rPr>
        <w:t>Inserir e encorajar os pais a incentivarem jogos, brincadeiras e exercícios é maneira eficiente para contribuir para a saúde física e mental dos alunos.</w:t>
      </w:r>
    </w:p>
    <w:p w14:paraId="15B5B0E4" w14:textId="1E6EC02D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637E11E0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4575A510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1A6F5092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36CA923A" w14:textId="1E275513" w:rsidR="00907EB7" w:rsidRPr="00826DE5" w:rsidRDefault="00CD1D5C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CD1D5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F544106" wp14:editId="08E21039">
            <wp:simplePos x="0" y="0"/>
            <wp:positionH relativeFrom="column">
              <wp:posOffset>1903980</wp:posOffset>
            </wp:positionH>
            <wp:positionV relativeFrom="paragraph">
              <wp:posOffset>153482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4389" w:rsidRPr="006F4389">
        <w:rPr>
          <w:rFonts w:ascii="Arial" w:hAnsi="Arial" w:cs="Arial"/>
          <w:sz w:val="22"/>
          <w:szCs w:val="22"/>
        </w:rPr>
        <w:t>https:\\blog.portabilis.com.br\atividades-fisicas-na-escola\</w:t>
      </w:r>
      <w:r w:rsidR="006F4389">
        <w:rPr>
          <w:rFonts w:ascii="Arial" w:hAnsi="Arial" w:cs="Arial"/>
          <w:sz w:val="22"/>
          <w:szCs w:val="22"/>
        </w:rPr>
        <w:t xml:space="preserve"> </w:t>
      </w:r>
    </w:p>
    <w:p w14:paraId="78B558BB" w14:textId="071241C6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627207B8" w:rsidR="00FE41BF" w:rsidRPr="00FE41BF" w:rsidRDefault="00CD1D5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D1D5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7BE62D2" wp14:editId="6A141E4F">
            <wp:simplePos x="0" y="0"/>
            <wp:positionH relativeFrom="column">
              <wp:posOffset>1813810</wp:posOffset>
            </wp:positionH>
            <wp:positionV relativeFrom="paragraph">
              <wp:posOffset>23942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88CB9" w14:textId="77777777" w:rsidR="002076B6" w:rsidRDefault="002076B6" w:rsidP="00172C90">
      <w:r>
        <w:separator/>
      </w:r>
    </w:p>
  </w:endnote>
  <w:endnote w:type="continuationSeparator" w:id="0">
    <w:p w14:paraId="57CA4618" w14:textId="77777777" w:rsidR="002076B6" w:rsidRDefault="002076B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D2C09" w14:textId="77777777" w:rsidR="002076B6" w:rsidRDefault="002076B6" w:rsidP="00172C90">
      <w:r>
        <w:separator/>
      </w:r>
    </w:p>
  </w:footnote>
  <w:footnote w:type="continuationSeparator" w:id="0">
    <w:p w14:paraId="67D88807" w14:textId="77777777" w:rsidR="002076B6" w:rsidRDefault="002076B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C29F0"/>
    <w:rsid w:val="001E12EA"/>
    <w:rsid w:val="001E41B8"/>
    <w:rsid w:val="001E4804"/>
    <w:rsid w:val="001E5AA9"/>
    <w:rsid w:val="001F42A5"/>
    <w:rsid w:val="0020099C"/>
    <w:rsid w:val="00203F46"/>
    <w:rsid w:val="002076B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58EC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1D5C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171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118</cp:revision>
  <dcterms:created xsi:type="dcterms:W3CDTF">2020-08-06T11:59:00Z</dcterms:created>
  <dcterms:modified xsi:type="dcterms:W3CDTF">2020-11-13T11:19:00Z</dcterms:modified>
</cp:coreProperties>
</file>